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F9AC" w14:textId="1F3EA62F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Finance Policy</w:t>
      </w:r>
    </w:p>
    <w:p w14:paraId="7CB5FCE5" w14:textId="77777777" w:rsidR="000C60D6" w:rsidRPr="000C60D6" w:rsidRDefault="000C60D6" w:rsidP="000C60D6">
      <w:r w:rsidRPr="000C60D6">
        <w:rPr>
          <w:i/>
          <w:iCs/>
        </w:rPr>
        <w:t>For Hearts in the Stand</w:t>
      </w:r>
      <w:r w:rsidRPr="000C60D6">
        <w:t xml:space="preserve"> </w:t>
      </w:r>
      <w:r w:rsidRPr="000C60D6">
        <w:rPr>
          <w:i/>
          <w:iCs/>
        </w:rPr>
        <w:t>Last updated: 15 May 2026</w:t>
      </w:r>
    </w:p>
    <w:p w14:paraId="6CB3CCFB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1. Purpose of this policy</w:t>
      </w:r>
    </w:p>
    <w:p w14:paraId="48CBB9AF" w14:textId="77777777" w:rsidR="000C60D6" w:rsidRPr="000C60D6" w:rsidRDefault="000C60D6" w:rsidP="000C60D6">
      <w:r w:rsidRPr="000C60D6">
        <w:t>This policy sets out how Hearts in the Stand (“we”, “our”) manages money responsibly, transparently, and in line with UK charity and community</w:t>
      </w:r>
      <w:r w:rsidRPr="000C60D6">
        <w:noBreakHyphen/>
        <w:t>sector best practice. It ensures that all financial activity is properly authorised, recorded, and monitored.</w:t>
      </w:r>
    </w:p>
    <w:p w14:paraId="4A9F5C32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2. Our financial principles</w:t>
      </w:r>
    </w:p>
    <w:p w14:paraId="5EA0BA09" w14:textId="77777777" w:rsidR="000C60D6" w:rsidRPr="000C60D6" w:rsidRDefault="000C60D6" w:rsidP="000C60D6">
      <w:r w:rsidRPr="000C60D6">
        <w:t>We commit to:</w:t>
      </w:r>
    </w:p>
    <w:p w14:paraId="570DDD3C" w14:textId="77777777" w:rsidR="000C60D6" w:rsidRPr="000C60D6" w:rsidRDefault="000C60D6" w:rsidP="000C60D6">
      <w:pPr>
        <w:numPr>
          <w:ilvl w:val="0"/>
          <w:numId w:val="1"/>
        </w:numPr>
      </w:pPr>
      <w:r w:rsidRPr="000C60D6">
        <w:t>Transparency in all financial decisions</w:t>
      </w:r>
    </w:p>
    <w:p w14:paraId="49ED2B33" w14:textId="77777777" w:rsidR="000C60D6" w:rsidRPr="000C60D6" w:rsidRDefault="000C60D6" w:rsidP="000C60D6">
      <w:pPr>
        <w:numPr>
          <w:ilvl w:val="0"/>
          <w:numId w:val="1"/>
        </w:numPr>
      </w:pPr>
      <w:r w:rsidRPr="000C60D6">
        <w:t>Accountability for how funds are used</w:t>
      </w:r>
    </w:p>
    <w:p w14:paraId="2A9F2CA7" w14:textId="77777777" w:rsidR="000C60D6" w:rsidRPr="000C60D6" w:rsidRDefault="000C60D6" w:rsidP="000C60D6">
      <w:pPr>
        <w:numPr>
          <w:ilvl w:val="0"/>
          <w:numId w:val="1"/>
        </w:numPr>
      </w:pPr>
      <w:r w:rsidRPr="000C60D6">
        <w:t>Proper authorisation and record</w:t>
      </w:r>
      <w:r w:rsidRPr="000C60D6">
        <w:noBreakHyphen/>
        <w:t>keeping</w:t>
      </w:r>
    </w:p>
    <w:p w14:paraId="3780D670" w14:textId="77777777" w:rsidR="000C60D6" w:rsidRPr="000C60D6" w:rsidRDefault="000C60D6" w:rsidP="000C60D6">
      <w:pPr>
        <w:numPr>
          <w:ilvl w:val="0"/>
          <w:numId w:val="1"/>
        </w:numPr>
      </w:pPr>
      <w:r w:rsidRPr="000C60D6">
        <w:t>Protecting volunteers from financial risk</w:t>
      </w:r>
    </w:p>
    <w:p w14:paraId="64AF635F" w14:textId="77777777" w:rsidR="000C60D6" w:rsidRPr="000C60D6" w:rsidRDefault="000C60D6" w:rsidP="000C60D6">
      <w:pPr>
        <w:numPr>
          <w:ilvl w:val="0"/>
          <w:numId w:val="1"/>
        </w:numPr>
      </w:pPr>
      <w:r w:rsidRPr="000C60D6">
        <w:t>Ensuring funds are used for organisational purposes only</w:t>
      </w:r>
    </w:p>
    <w:p w14:paraId="378427CD" w14:textId="77777777" w:rsidR="000C60D6" w:rsidRPr="000C60D6" w:rsidRDefault="000C60D6" w:rsidP="000C60D6">
      <w:pPr>
        <w:numPr>
          <w:ilvl w:val="0"/>
          <w:numId w:val="1"/>
        </w:numPr>
      </w:pPr>
      <w:r w:rsidRPr="000C60D6">
        <w:t>Compliance with UK financial regulations</w:t>
      </w:r>
    </w:p>
    <w:p w14:paraId="63F7B9B7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3. Who this policy applies to</w:t>
      </w:r>
    </w:p>
    <w:p w14:paraId="319C7DF1" w14:textId="77777777" w:rsidR="000C60D6" w:rsidRPr="000C60D6" w:rsidRDefault="000C60D6" w:rsidP="000C60D6">
      <w:r w:rsidRPr="000C60D6">
        <w:t>This policy applies to:</w:t>
      </w:r>
    </w:p>
    <w:p w14:paraId="5B9865EF" w14:textId="77777777" w:rsidR="000C60D6" w:rsidRPr="000C60D6" w:rsidRDefault="000C60D6" w:rsidP="000C60D6">
      <w:pPr>
        <w:numPr>
          <w:ilvl w:val="0"/>
          <w:numId w:val="2"/>
        </w:numPr>
      </w:pPr>
      <w:r w:rsidRPr="000C60D6">
        <w:t>Board members</w:t>
      </w:r>
    </w:p>
    <w:p w14:paraId="008B646F" w14:textId="77777777" w:rsidR="000C60D6" w:rsidRPr="000C60D6" w:rsidRDefault="000C60D6" w:rsidP="000C60D6">
      <w:pPr>
        <w:numPr>
          <w:ilvl w:val="0"/>
          <w:numId w:val="2"/>
        </w:numPr>
      </w:pPr>
      <w:r w:rsidRPr="000C60D6">
        <w:t>Coordinators</w:t>
      </w:r>
    </w:p>
    <w:p w14:paraId="7E98AB4C" w14:textId="77777777" w:rsidR="000C60D6" w:rsidRPr="000C60D6" w:rsidRDefault="000C60D6" w:rsidP="000C60D6">
      <w:pPr>
        <w:numPr>
          <w:ilvl w:val="0"/>
          <w:numId w:val="2"/>
        </w:numPr>
      </w:pPr>
      <w:r w:rsidRPr="000C60D6">
        <w:t>Volunteers handling money</w:t>
      </w:r>
    </w:p>
    <w:p w14:paraId="41F06C8F" w14:textId="77777777" w:rsidR="000C60D6" w:rsidRPr="000C60D6" w:rsidRDefault="000C60D6" w:rsidP="000C60D6">
      <w:pPr>
        <w:numPr>
          <w:ilvl w:val="0"/>
          <w:numId w:val="2"/>
        </w:numPr>
      </w:pPr>
      <w:r w:rsidRPr="000C60D6">
        <w:t>Anyone responsible for financial decisions or reporting</w:t>
      </w:r>
    </w:p>
    <w:p w14:paraId="3F81892F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4. Financial responsibilities</w:t>
      </w:r>
    </w:p>
    <w:p w14:paraId="6778A4BE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Board responsibilities</w:t>
      </w:r>
    </w:p>
    <w:p w14:paraId="1A54F09B" w14:textId="77777777" w:rsidR="000C60D6" w:rsidRPr="000C60D6" w:rsidRDefault="000C60D6" w:rsidP="000C60D6">
      <w:pPr>
        <w:numPr>
          <w:ilvl w:val="0"/>
          <w:numId w:val="3"/>
        </w:numPr>
      </w:pPr>
      <w:r w:rsidRPr="000C60D6">
        <w:t>Oversee financial management</w:t>
      </w:r>
    </w:p>
    <w:p w14:paraId="479F2D25" w14:textId="77777777" w:rsidR="000C60D6" w:rsidRPr="000C60D6" w:rsidRDefault="000C60D6" w:rsidP="000C60D6">
      <w:pPr>
        <w:numPr>
          <w:ilvl w:val="0"/>
          <w:numId w:val="3"/>
        </w:numPr>
      </w:pPr>
      <w:r w:rsidRPr="000C60D6">
        <w:t>Approve budgets and spending limits</w:t>
      </w:r>
    </w:p>
    <w:p w14:paraId="4093BF2E" w14:textId="77777777" w:rsidR="000C60D6" w:rsidRPr="000C60D6" w:rsidRDefault="000C60D6" w:rsidP="000C60D6">
      <w:pPr>
        <w:numPr>
          <w:ilvl w:val="0"/>
          <w:numId w:val="3"/>
        </w:numPr>
      </w:pPr>
      <w:r w:rsidRPr="000C60D6">
        <w:t>Review financial reports</w:t>
      </w:r>
    </w:p>
    <w:p w14:paraId="7F1A2046" w14:textId="77777777" w:rsidR="000C60D6" w:rsidRPr="000C60D6" w:rsidRDefault="000C60D6" w:rsidP="000C60D6">
      <w:pPr>
        <w:numPr>
          <w:ilvl w:val="0"/>
          <w:numId w:val="3"/>
        </w:numPr>
      </w:pPr>
      <w:r w:rsidRPr="000C60D6">
        <w:t>Ensure compliance with legal requirements</w:t>
      </w:r>
    </w:p>
    <w:p w14:paraId="28551218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Finance Lead / Treasurer responsibilities</w:t>
      </w:r>
    </w:p>
    <w:p w14:paraId="62A3F583" w14:textId="77777777" w:rsidR="000C60D6" w:rsidRPr="000C60D6" w:rsidRDefault="000C60D6" w:rsidP="000C60D6">
      <w:pPr>
        <w:numPr>
          <w:ilvl w:val="0"/>
          <w:numId w:val="4"/>
        </w:numPr>
      </w:pPr>
      <w:r w:rsidRPr="000C60D6">
        <w:t>Maintain accurate financial records</w:t>
      </w:r>
    </w:p>
    <w:p w14:paraId="470E97C7" w14:textId="77777777" w:rsidR="000C60D6" w:rsidRPr="000C60D6" w:rsidRDefault="000C60D6" w:rsidP="000C60D6">
      <w:pPr>
        <w:numPr>
          <w:ilvl w:val="0"/>
          <w:numId w:val="4"/>
        </w:numPr>
      </w:pPr>
      <w:r w:rsidRPr="000C60D6">
        <w:t>Manage bank accounts</w:t>
      </w:r>
    </w:p>
    <w:p w14:paraId="15E18A6F" w14:textId="77777777" w:rsidR="000C60D6" w:rsidRPr="000C60D6" w:rsidRDefault="000C60D6" w:rsidP="000C60D6">
      <w:pPr>
        <w:numPr>
          <w:ilvl w:val="0"/>
          <w:numId w:val="4"/>
        </w:numPr>
      </w:pPr>
      <w:r w:rsidRPr="000C60D6">
        <w:t>Process payments and reimbursements</w:t>
      </w:r>
    </w:p>
    <w:p w14:paraId="08886F56" w14:textId="77777777" w:rsidR="000C60D6" w:rsidRPr="000C60D6" w:rsidRDefault="000C60D6" w:rsidP="000C60D6">
      <w:pPr>
        <w:numPr>
          <w:ilvl w:val="0"/>
          <w:numId w:val="4"/>
        </w:numPr>
      </w:pPr>
      <w:r w:rsidRPr="000C60D6">
        <w:t>Prepare financial reports</w:t>
      </w:r>
    </w:p>
    <w:p w14:paraId="7523F3C1" w14:textId="77777777" w:rsidR="000C60D6" w:rsidRPr="000C60D6" w:rsidRDefault="000C60D6" w:rsidP="000C60D6">
      <w:pPr>
        <w:numPr>
          <w:ilvl w:val="0"/>
          <w:numId w:val="4"/>
        </w:numPr>
      </w:pPr>
      <w:r w:rsidRPr="000C60D6">
        <w:t>Monitor income and expenditure</w:t>
      </w:r>
    </w:p>
    <w:p w14:paraId="7F4B382F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lastRenderedPageBreak/>
        <w:t>Volunteer responsibilities</w:t>
      </w:r>
    </w:p>
    <w:p w14:paraId="03B753B2" w14:textId="77777777" w:rsidR="000C60D6" w:rsidRPr="000C60D6" w:rsidRDefault="000C60D6" w:rsidP="000C60D6">
      <w:pPr>
        <w:numPr>
          <w:ilvl w:val="0"/>
          <w:numId w:val="5"/>
        </w:numPr>
      </w:pPr>
      <w:r w:rsidRPr="000C60D6">
        <w:t>Handle money safely</w:t>
      </w:r>
    </w:p>
    <w:p w14:paraId="2B128771" w14:textId="77777777" w:rsidR="000C60D6" w:rsidRPr="000C60D6" w:rsidRDefault="000C60D6" w:rsidP="000C60D6">
      <w:pPr>
        <w:numPr>
          <w:ilvl w:val="0"/>
          <w:numId w:val="5"/>
        </w:numPr>
      </w:pPr>
      <w:r w:rsidRPr="000C60D6">
        <w:t>Return funds promptly</w:t>
      </w:r>
    </w:p>
    <w:p w14:paraId="00E2C13D" w14:textId="77777777" w:rsidR="000C60D6" w:rsidRPr="000C60D6" w:rsidRDefault="000C60D6" w:rsidP="000C60D6">
      <w:pPr>
        <w:numPr>
          <w:ilvl w:val="0"/>
          <w:numId w:val="5"/>
        </w:numPr>
      </w:pPr>
      <w:r w:rsidRPr="000C60D6">
        <w:t>Keep receipts and records</w:t>
      </w:r>
    </w:p>
    <w:p w14:paraId="161BE3B4" w14:textId="77777777" w:rsidR="000C60D6" w:rsidRPr="000C60D6" w:rsidRDefault="000C60D6" w:rsidP="000C60D6">
      <w:pPr>
        <w:numPr>
          <w:ilvl w:val="0"/>
          <w:numId w:val="5"/>
        </w:numPr>
      </w:pPr>
      <w:r w:rsidRPr="000C60D6">
        <w:t>Follow this policy at all times</w:t>
      </w:r>
    </w:p>
    <w:p w14:paraId="46FB401E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5. Banking and accounts</w:t>
      </w:r>
    </w:p>
    <w:p w14:paraId="2FD78811" w14:textId="77777777" w:rsidR="000C60D6" w:rsidRPr="000C60D6" w:rsidRDefault="000C60D6" w:rsidP="000C60D6">
      <w:r w:rsidRPr="000C60D6">
        <w:t>We ensure:</w:t>
      </w:r>
    </w:p>
    <w:p w14:paraId="7A8BC924" w14:textId="77777777" w:rsidR="000C60D6" w:rsidRPr="000C60D6" w:rsidRDefault="000C60D6" w:rsidP="000C60D6">
      <w:pPr>
        <w:numPr>
          <w:ilvl w:val="0"/>
          <w:numId w:val="6"/>
        </w:numPr>
      </w:pPr>
      <w:r w:rsidRPr="000C60D6">
        <w:t>All funds are held in an organisational bank account</w:t>
      </w:r>
    </w:p>
    <w:p w14:paraId="5FB06988" w14:textId="77777777" w:rsidR="000C60D6" w:rsidRPr="000C60D6" w:rsidRDefault="000C60D6" w:rsidP="000C60D6">
      <w:pPr>
        <w:numPr>
          <w:ilvl w:val="0"/>
          <w:numId w:val="6"/>
        </w:numPr>
      </w:pPr>
      <w:r w:rsidRPr="000C60D6">
        <w:t xml:space="preserve">Personal bank accounts are </w:t>
      </w:r>
      <w:r w:rsidRPr="000C60D6">
        <w:rPr>
          <w:b/>
          <w:bCs/>
        </w:rPr>
        <w:t>never</w:t>
      </w:r>
      <w:r w:rsidRPr="000C60D6">
        <w:t xml:space="preserve"> used for organisational money</w:t>
      </w:r>
    </w:p>
    <w:p w14:paraId="0DCD5F33" w14:textId="77777777" w:rsidR="000C60D6" w:rsidRPr="000C60D6" w:rsidRDefault="000C60D6" w:rsidP="000C60D6">
      <w:pPr>
        <w:numPr>
          <w:ilvl w:val="0"/>
          <w:numId w:val="6"/>
        </w:numPr>
      </w:pPr>
      <w:r w:rsidRPr="000C60D6">
        <w:t xml:space="preserve">Accounts require </w:t>
      </w:r>
      <w:r w:rsidRPr="000C60D6">
        <w:rPr>
          <w:b/>
          <w:bCs/>
        </w:rPr>
        <w:t>dual authorisation</w:t>
      </w:r>
      <w:r w:rsidRPr="000C60D6">
        <w:t xml:space="preserve"> for payments</w:t>
      </w:r>
    </w:p>
    <w:p w14:paraId="1AC9E45F" w14:textId="77777777" w:rsidR="000C60D6" w:rsidRPr="000C60D6" w:rsidRDefault="000C60D6" w:rsidP="000C60D6">
      <w:pPr>
        <w:numPr>
          <w:ilvl w:val="0"/>
          <w:numId w:val="6"/>
        </w:numPr>
      </w:pPr>
      <w:r w:rsidRPr="000C60D6">
        <w:t>Online banking access is restricted to authorised individuals</w:t>
      </w:r>
    </w:p>
    <w:p w14:paraId="4E4AD6DE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6. Income handling</w:t>
      </w:r>
    </w:p>
    <w:p w14:paraId="2821F1FE" w14:textId="77777777" w:rsidR="000C60D6" w:rsidRPr="000C60D6" w:rsidRDefault="000C60D6" w:rsidP="000C60D6">
      <w:r w:rsidRPr="000C60D6">
        <w:t>Income includes donations, fundraising proceeds, grants, and merchandise sales.</w:t>
      </w:r>
    </w:p>
    <w:p w14:paraId="394D73F7" w14:textId="77777777" w:rsidR="000C60D6" w:rsidRPr="000C60D6" w:rsidRDefault="000C60D6" w:rsidP="000C60D6">
      <w:r w:rsidRPr="000C60D6">
        <w:t>Volunteers must:</w:t>
      </w:r>
    </w:p>
    <w:p w14:paraId="6B66AAA3" w14:textId="77777777" w:rsidR="000C60D6" w:rsidRPr="000C60D6" w:rsidRDefault="000C60D6" w:rsidP="000C60D6">
      <w:pPr>
        <w:numPr>
          <w:ilvl w:val="0"/>
          <w:numId w:val="7"/>
        </w:numPr>
      </w:pPr>
      <w:r w:rsidRPr="000C60D6">
        <w:t xml:space="preserve">Count cash with </w:t>
      </w:r>
      <w:r w:rsidRPr="000C60D6">
        <w:rPr>
          <w:b/>
          <w:bCs/>
        </w:rPr>
        <w:t>two people present</w:t>
      </w:r>
      <w:r w:rsidRPr="000C60D6">
        <w:t xml:space="preserve"> where possible</w:t>
      </w:r>
    </w:p>
    <w:p w14:paraId="5CAD1C3C" w14:textId="77777777" w:rsidR="000C60D6" w:rsidRPr="000C60D6" w:rsidRDefault="000C60D6" w:rsidP="000C60D6">
      <w:pPr>
        <w:numPr>
          <w:ilvl w:val="0"/>
          <w:numId w:val="7"/>
        </w:numPr>
      </w:pPr>
      <w:r w:rsidRPr="000C60D6">
        <w:t>Record all income clearly</w:t>
      </w:r>
    </w:p>
    <w:p w14:paraId="78210EB9" w14:textId="77777777" w:rsidR="000C60D6" w:rsidRPr="000C60D6" w:rsidRDefault="000C60D6" w:rsidP="000C60D6">
      <w:pPr>
        <w:numPr>
          <w:ilvl w:val="0"/>
          <w:numId w:val="7"/>
        </w:numPr>
      </w:pPr>
      <w:r w:rsidRPr="000C60D6">
        <w:t>Transfer funds to the organisation promptly</w:t>
      </w:r>
    </w:p>
    <w:p w14:paraId="273EC2C0" w14:textId="77777777" w:rsidR="000C60D6" w:rsidRPr="000C60D6" w:rsidRDefault="000C60D6" w:rsidP="000C60D6">
      <w:pPr>
        <w:numPr>
          <w:ilvl w:val="0"/>
          <w:numId w:val="7"/>
        </w:numPr>
      </w:pPr>
      <w:r w:rsidRPr="000C60D6">
        <w:t>Issue receipts when requested</w:t>
      </w:r>
    </w:p>
    <w:p w14:paraId="2DC1F6D3" w14:textId="77777777" w:rsidR="000C60D6" w:rsidRPr="000C60D6" w:rsidRDefault="000C60D6" w:rsidP="000C60D6">
      <w:r w:rsidRPr="000C60D6">
        <w:t>Online payments must use approved platforms only.</w:t>
      </w:r>
    </w:p>
    <w:p w14:paraId="0526C38A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7. Expenditure and approvals</w:t>
      </w:r>
    </w:p>
    <w:p w14:paraId="3B28322A" w14:textId="77777777" w:rsidR="000C60D6" w:rsidRPr="000C60D6" w:rsidRDefault="000C60D6" w:rsidP="000C60D6">
      <w:r w:rsidRPr="000C60D6">
        <w:t>All spending must be:</w:t>
      </w:r>
    </w:p>
    <w:p w14:paraId="10195578" w14:textId="77777777" w:rsidR="000C60D6" w:rsidRPr="000C60D6" w:rsidRDefault="000C60D6" w:rsidP="000C60D6">
      <w:pPr>
        <w:numPr>
          <w:ilvl w:val="0"/>
          <w:numId w:val="8"/>
        </w:numPr>
      </w:pPr>
      <w:r w:rsidRPr="000C60D6">
        <w:t>Necessary</w:t>
      </w:r>
    </w:p>
    <w:p w14:paraId="36F098C3" w14:textId="77777777" w:rsidR="000C60D6" w:rsidRPr="000C60D6" w:rsidRDefault="000C60D6" w:rsidP="000C60D6">
      <w:pPr>
        <w:numPr>
          <w:ilvl w:val="0"/>
          <w:numId w:val="8"/>
        </w:numPr>
      </w:pPr>
      <w:r w:rsidRPr="000C60D6">
        <w:t>Approved in advance</w:t>
      </w:r>
    </w:p>
    <w:p w14:paraId="47214536" w14:textId="77777777" w:rsidR="000C60D6" w:rsidRPr="000C60D6" w:rsidRDefault="000C60D6" w:rsidP="000C60D6">
      <w:pPr>
        <w:numPr>
          <w:ilvl w:val="0"/>
          <w:numId w:val="8"/>
        </w:numPr>
      </w:pPr>
      <w:r w:rsidRPr="000C60D6">
        <w:t>Supported by receipts or invoices</w:t>
      </w:r>
    </w:p>
    <w:p w14:paraId="6268F052" w14:textId="77777777" w:rsidR="000C60D6" w:rsidRPr="000C60D6" w:rsidRDefault="000C60D6" w:rsidP="000C60D6">
      <w:pPr>
        <w:numPr>
          <w:ilvl w:val="0"/>
          <w:numId w:val="8"/>
        </w:numPr>
      </w:pPr>
      <w:r w:rsidRPr="000C60D6">
        <w:t>Recorded accurately</w:t>
      </w:r>
    </w:p>
    <w:p w14:paraId="6ED87378" w14:textId="77777777" w:rsidR="000C60D6" w:rsidRPr="000C60D6" w:rsidRDefault="000C60D6" w:rsidP="000C60D6">
      <w:r w:rsidRPr="000C60D6">
        <w:t>Spending limits:</w:t>
      </w:r>
    </w:p>
    <w:p w14:paraId="00D2C233" w14:textId="77777777" w:rsidR="000C60D6" w:rsidRPr="000C60D6" w:rsidRDefault="000C60D6" w:rsidP="000C60D6">
      <w:pPr>
        <w:numPr>
          <w:ilvl w:val="0"/>
          <w:numId w:val="9"/>
        </w:numPr>
      </w:pPr>
      <w:r w:rsidRPr="000C60D6">
        <w:t>Up to £50 — coordinator approval</w:t>
      </w:r>
    </w:p>
    <w:p w14:paraId="3070DEE4" w14:textId="77777777" w:rsidR="000C60D6" w:rsidRPr="000C60D6" w:rsidRDefault="000C60D6" w:rsidP="000C60D6">
      <w:pPr>
        <w:numPr>
          <w:ilvl w:val="0"/>
          <w:numId w:val="9"/>
        </w:numPr>
      </w:pPr>
      <w:r w:rsidRPr="000C60D6">
        <w:t>£50–£250 — Finance Lead approval</w:t>
      </w:r>
    </w:p>
    <w:p w14:paraId="7523ABCA" w14:textId="77777777" w:rsidR="000C60D6" w:rsidRPr="000C60D6" w:rsidRDefault="000C60D6" w:rsidP="000C60D6">
      <w:pPr>
        <w:numPr>
          <w:ilvl w:val="0"/>
          <w:numId w:val="9"/>
        </w:numPr>
      </w:pPr>
      <w:r w:rsidRPr="000C60D6">
        <w:t>Over £250 — board approval</w:t>
      </w:r>
    </w:p>
    <w:p w14:paraId="74825D5A" w14:textId="77777777" w:rsidR="000C60D6" w:rsidRPr="000C60D6" w:rsidRDefault="000C60D6" w:rsidP="000C60D6">
      <w:r w:rsidRPr="000C60D6">
        <w:t>(You can adjust these amounts if needed.)</w:t>
      </w:r>
    </w:p>
    <w:p w14:paraId="48443CC2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8. Volunteer expenses</w:t>
      </w:r>
    </w:p>
    <w:p w14:paraId="7CDBAA13" w14:textId="77777777" w:rsidR="000C60D6" w:rsidRPr="000C60D6" w:rsidRDefault="000C60D6" w:rsidP="000C60D6">
      <w:r w:rsidRPr="000C60D6">
        <w:lastRenderedPageBreak/>
        <w:t>Volunteers may claim reasonable expenses such as:</w:t>
      </w:r>
    </w:p>
    <w:p w14:paraId="1218A5AC" w14:textId="77777777" w:rsidR="000C60D6" w:rsidRPr="000C60D6" w:rsidRDefault="000C60D6" w:rsidP="000C60D6">
      <w:pPr>
        <w:numPr>
          <w:ilvl w:val="0"/>
          <w:numId w:val="10"/>
        </w:numPr>
      </w:pPr>
      <w:r w:rsidRPr="000C60D6">
        <w:t>Travel</w:t>
      </w:r>
    </w:p>
    <w:p w14:paraId="56987A3F" w14:textId="77777777" w:rsidR="000C60D6" w:rsidRPr="000C60D6" w:rsidRDefault="000C60D6" w:rsidP="000C60D6">
      <w:pPr>
        <w:numPr>
          <w:ilvl w:val="0"/>
          <w:numId w:val="10"/>
        </w:numPr>
      </w:pPr>
      <w:r w:rsidRPr="000C60D6">
        <w:t>Materials</w:t>
      </w:r>
    </w:p>
    <w:p w14:paraId="329696A8" w14:textId="77777777" w:rsidR="000C60D6" w:rsidRPr="000C60D6" w:rsidRDefault="000C60D6" w:rsidP="000C60D6">
      <w:pPr>
        <w:numPr>
          <w:ilvl w:val="0"/>
          <w:numId w:val="10"/>
        </w:numPr>
      </w:pPr>
      <w:r w:rsidRPr="000C60D6">
        <w:t>Pre</w:t>
      </w:r>
      <w:r w:rsidRPr="000C60D6">
        <w:noBreakHyphen/>
        <w:t>approved purchases</w:t>
      </w:r>
    </w:p>
    <w:p w14:paraId="561E87B7" w14:textId="77777777" w:rsidR="000C60D6" w:rsidRPr="000C60D6" w:rsidRDefault="000C60D6" w:rsidP="000C60D6">
      <w:r w:rsidRPr="000C60D6">
        <w:t>Claims must include:</w:t>
      </w:r>
    </w:p>
    <w:p w14:paraId="6C496BC4" w14:textId="77777777" w:rsidR="000C60D6" w:rsidRPr="000C60D6" w:rsidRDefault="000C60D6" w:rsidP="000C60D6">
      <w:pPr>
        <w:numPr>
          <w:ilvl w:val="0"/>
          <w:numId w:val="11"/>
        </w:numPr>
      </w:pPr>
      <w:r w:rsidRPr="000C60D6">
        <w:t>Receipts</w:t>
      </w:r>
    </w:p>
    <w:p w14:paraId="57B83ACF" w14:textId="77777777" w:rsidR="000C60D6" w:rsidRPr="000C60D6" w:rsidRDefault="000C60D6" w:rsidP="000C60D6">
      <w:pPr>
        <w:numPr>
          <w:ilvl w:val="0"/>
          <w:numId w:val="11"/>
        </w:numPr>
      </w:pPr>
      <w:r w:rsidRPr="000C60D6">
        <w:t>Date and purpose</w:t>
      </w:r>
    </w:p>
    <w:p w14:paraId="51B4F3BC" w14:textId="77777777" w:rsidR="000C60D6" w:rsidRPr="000C60D6" w:rsidRDefault="000C60D6" w:rsidP="000C60D6">
      <w:pPr>
        <w:numPr>
          <w:ilvl w:val="0"/>
          <w:numId w:val="11"/>
        </w:numPr>
      </w:pPr>
      <w:r w:rsidRPr="000C60D6">
        <w:t>Approval from a coordinator</w:t>
      </w:r>
    </w:p>
    <w:p w14:paraId="25F759A7" w14:textId="77777777" w:rsidR="000C60D6" w:rsidRPr="000C60D6" w:rsidRDefault="000C60D6" w:rsidP="000C60D6">
      <w:r w:rsidRPr="000C60D6">
        <w:t xml:space="preserve">A separate </w:t>
      </w:r>
      <w:r w:rsidRPr="000C60D6">
        <w:rPr>
          <w:b/>
          <w:bCs/>
        </w:rPr>
        <w:t>Volunteer Expenses Policy</w:t>
      </w:r>
      <w:r w:rsidRPr="000C60D6">
        <w:t xml:space="preserve"> will detail this further.</w:t>
      </w:r>
    </w:p>
    <w:p w14:paraId="1D3713CB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9. Petty cash</w:t>
      </w:r>
    </w:p>
    <w:p w14:paraId="64FF0818" w14:textId="77777777" w:rsidR="000C60D6" w:rsidRPr="000C60D6" w:rsidRDefault="000C60D6" w:rsidP="000C60D6">
      <w:r w:rsidRPr="000C60D6">
        <w:t>If petty cash is used:</w:t>
      </w:r>
    </w:p>
    <w:p w14:paraId="26E66726" w14:textId="77777777" w:rsidR="000C60D6" w:rsidRPr="000C60D6" w:rsidRDefault="000C60D6" w:rsidP="000C60D6">
      <w:pPr>
        <w:numPr>
          <w:ilvl w:val="0"/>
          <w:numId w:val="12"/>
        </w:numPr>
      </w:pPr>
      <w:r w:rsidRPr="000C60D6">
        <w:t>It must be stored securely</w:t>
      </w:r>
    </w:p>
    <w:p w14:paraId="700FDBE4" w14:textId="77777777" w:rsidR="000C60D6" w:rsidRPr="000C60D6" w:rsidRDefault="000C60D6" w:rsidP="000C60D6">
      <w:pPr>
        <w:numPr>
          <w:ilvl w:val="0"/>
          <w:numId w:val="12"/>
        </w:numPr>
      </w:pPr>
      <w:r w:rsidRPr="000C60D6">
        <w:t>A log must be maintained</w:t>
      </w:r>
    </w:p>
    <w:p w14:paraId="2B73B7C9" w14:textId="77777777" w:rsidR="000C60D6" w:rsidRPr="000C60D6" w:rsidRDefault="000C60D6" w:rsidP="000C60D6">
      <w:pPr>
        <w:numPr>
          <w:ilvl w:val="0"/>
          <w:numId w:val="12"/>
        </w:numPr>
      </w:pPr>
      <w:r w:rsidRPr="000C60D6">
        <w:t>Receipts must be provided for all spending</w:t>
      </w:r>
    </w:p>
    <w:p w14:paraId="115E5A89" w14:textId="77777777" w:rsidR="000C60D6" w:rsidRPr="000C60D6" w:rsidRDefault="000C60D6" w:rsidP="000C60D6">
      <w:pPr>
        <w:numPr>
          <w:ilvl w:val="0"/>
          <w:numId w:val="12"/>
        </w:numPr>
      </w:pPr>
      <w:r w:rsidRPr="000C60D6">
        <w:t>The float must be reconciled regularly</w:t>
      </w:r>
    </w:p>
    <w:p w14:paraId="6BC3FC4E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10. Fundraising income</w:t>
      </w:r>
    </w:p>
    <w:p w14:paraId="58B32190" w14:textId="77777777" w:rsidR="000C60D6" w:rsidRPr="000C60D6" w:rsidRDefault="000C60D6" w:rsidP="000C60D6">
      <w:r w:rsidRPr="000C60D6">
        <w:t>For raffles, events, or campaigns:</w:t>
      </w:r>
    </w:p>
    <w:p w14:paraId="6B1B7A6F" w14:textId="77777777" w:rsidR="000C60D6" w:rsidRPr="000C60D6" w:rsidRDefault="000C60D6" w:rsidP="000C60D6">
      <w:pPr>
        <w:numPr>
          <w:ilvl w:val="0"/>
          <w:numId w:val="13"/>
        </w:numPr>
      </w:pPr>
      <w:r w:rsidRPr="000C60D6">
        <w:t>Income must be counted and recorded</w:t>
      </w:r>
    </w:p>
    <w:p w14:paraId="1834EE76" w14:textId="77777777" w:rsidR="000C60D6" w:rsidRPr="000C60D6" w:rsidRDefault="000C60D6" w:rsidP="000C60D6">
      <w:pPr>
        <w:numPr>
          <w:ilvl w:val="0"/>
          <w:numId w:val="13"/>
        </w:numPr>
      </w:pPr>
      <w:r w:rsidRPr="000C60D6">
        <w:t>Ticketing rules must be followed</w:t>
      </w:r>
    </w:p>
    <w:p w14:paraId="41ACDB57" w14:textId="77777777" w:rsidR="000C60D6" w:rsidRPr="000C60D6" w:rsidRDefault="000C60D6" w:rsidP="000C60D6">
      <w:pPr>
        <w:numPr>
          <w:ilvl w:val="0"/>
          <w:numId w:val="13"/>
        </w:numPr>
      </w:pPr>
      <w:r w:rsidRPr="000C60D6">
        <w:t>Gambling and raffle regulations must be complied with</w:t>
      </w:r>
    </w:p>
    <w:p w14:paraId="1F677478" w14:textId="77777777" w:rsidR="000C60D6" w:rsidRPr="000C60D6" w:rsidRDefault="000C60D6" w:rsidP="000C60D6">
      <w:pPr>
        <w:numPr>
          <w:ilvl w:val="0"/>
          <w:numId w:val="13"/>
        </w:numPr>
      </w:pPr>
      <w:r w:rsidRPr="000C60D6">
        <w:t>Restricted donations must be used only for their intended purpose</w:t>
      </w:r>
    </w:p>
    <w:p w14:paraId="5EEBED98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11. Financial reporting</w:t>
      </w:r>
    </w:p>
    <w:p w14:paraId="1C06BD6F" w14:textId="77777777" w:rsidR="000C60D6" w:rsidRPr="000C60D6" w:rsidRDefault="000C60D6" w:rsidP="000C60D6">
      <w:r w:rsidRPr="000C60D6">
        <w:t>We produce:</w:t>
      </w:r>
    </w:p>
    <w:p w14:paraId="499DFD4D" w14:textId="77777777" w:rsidR="000C60D6" w:rsidRPr="000C60D6" w:rsidRDefault="000C60D6" w:rsidP="000C60D6">
      <w:pPr>
        <w:numPr>
          <w:ilvl w:val="0"/>
          <w:numId w:val="14"/>
        </w:numPr>
      </w:pPr>
      <w:r w:rsidRPr="000C60D6">
        <w:t>Monthly or quarterly financial summaries</w:t>
      </w:r>
    </w:p>
    <w:p w14:paraId="4D0B52BB" w14:textId="77777777" w:rsidR="000C60D6" w:rsidRPr="000C60D6" w:rsidRDefault="000C60D6" w:rsidP="000C60D6">
      <w:pPr>
        <w:numPr>
          <w:ilvl w:val="0"/>
          <w:numId w:val="14"/>
        </w:numPr>
      </w:pPr>
      <w:r w:rsidRPr="000C60D6">
        <w:t>Annual financial statements</w:t>
      </w:r>
    </w:p>
    <w:p w14:paraId="4671AF04" w14:textId="77777777" w:rsidR="000C60D6" w:rsidRPr="000C60D6" w:rsidRDefault="000C60D6" w:rsidP="000C60D6">
      <w:pPr>
        <w:numPr>
          <w:ilvl w:val="0"/>
          <w:numId w:val="14"/>
        </w:numPr>
      </w:pPr>
      <w:r w:rsidRPr="000C60D6">
        <w:t>Reports for funders when required</w:t>
      </w:r>
    </w:p>
    <w:p w14:paraId="1254198D" w14:textId="77777777" w:rsidR="000C60D6" w:rsidRPr="000C60D6" w:rsidRDefault="000C60D6" w:rsidP="000C60D6">
      <w:r w:rsidRPr="000C60D6">
        <w:t>Reports must be clear, accurate, and shared with the board.</w:t>
      </w:r>
    </w:p>
    <w:p w14:paraId="3F64FBAE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12. Budgeting</w:t>
      </w:r>
    </w:p>
    <w:p w14:paraId="20182AAA" w14:textId="77777777" w:rsidR="000C60D6" w:rsidRPr="000C60D6" w:rsidRDefault="000C60D6" w:rsidP="000C60D6">
      <w:r w:rsidRPr="000C60D6">
        <w:t>We will:</w:t>
      </w:r>
    </w:p>
    <w:p w14:paraId="5A29772D" w14:textId="77777777" w:rsidR="000C60D6" w:rsidRPr="000C60D6" w:rsidRDefault="000C60D6" w:rsidP="000C60D6">
      <w:pPr>
        <w:numPr>
          <w:ilvl w:val="0"/>
          <w:numId w:val="15"/>
        </w:numPr>
      </w:pPr>
      <w:r w:rsidRPr="000C60D6">
        <w:t>Set an annual budget</w:t>
      </w:r>
    </w:p>
    <w:p w14:paraId="03CDD4C4" w14:textId="77777777" w:rsidR="000C60D6" w:rsidRPr="000C60D6" w:rsidRDefault="000C60D6" w:rsidP="000C60D6">
      <w:pPr>
        <w:numPr>
          <w:ilvl w:val="0"/>
          <w:numId w:val="15"/>
        </w:numPr>
      </w:pPr>
      <w:r w:rsidRPr="000C60D6">
        <w:t>Monitor spending against the budget</w:t>
      </w:r>
    </w:p>
    <w:p w14:paraId="0A680766" w14:textId="77777777" w:rsidR="000C60D6" w:rsidRPr="000C60D6" w:rsidRDefault="000C60D6" w:rsidP="000C60D6">
      <w:pPr>
        <w:numPr>
          <w:ilvl w:val="0"/>
          <w:numId w:val="15"/>
        </w:numPr>
      </w:pPr>
      <w:r w:rsidRPr="000C60D6">
        <w:lastRenderedPageBreak/>
        <w:t>Adjust plans if income changes</w:t>
      </w:r>
    </w:p>
    <w:p w14:paraId="53F07D44" w14:textId="77777777" w:rsidR="000C60D6" w:rsidRPr="000C60D6" w:rsidRDefault="000C60D6" w:rsidP="000C60D6">
      <w:pPr>
        <w:numPr>
          <w:ilvl w:val="0"/>
          <w:numId w:val="15"/>
        </w:numPr>
      </w:pPr>
      <w:r w:rsidRPr="000C60D6">
        <w:t>Ensure spending aligns with organisational priorities</w:t>
      </w:r>
    </w:p>
    <w:p w14:paraId="4C026FCC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13. Grants and restricted funds</w:t>
      </w:r>
    </w:p>
    <w:p w14:paraId="1487B3A3" w14:textId="77777777" w:rsidR="000C60D6" w:rsidRPr="000C60D6" w:rsidRDefault="000C60D6" w:rsidP="000C60D6">
      <w:r w:rsidRPr="000C60D6">
        <w:t>For grants or restricted donations:</w:t>
      </w:r>
    </w:p>
    <w:p w14:paraId="3503357A" w14:textId="77777777" w:rsidR="000C60D6" w:rsidRPr="000C60D6" w:rsidRDefault="000C60D6" w:rsidP="000C60D6">
      <w:pPr>
        <w:numPr>
          <w:ilvl w:val="0"/>
          <w:numId w:val="16"/>
        </w:numPr>
      </w:pPr>
      <w:r w:rsidRPr="000C60D6">
        <w:t>Funds must be used only for the approved purpose</w:t>
      </w:r>
    </w:p>
    <w:p w14:paraId="57276B2D" w14:textId="77777777" w:rsidR="000C60D6" w:rsidRPr="000C60D6" w:rsidRDefault="000C60D6" w:rsidP="000C60D6">
      <w:pPr>
        <w:numPr>
          <w:ilvl w:val="0"/>
          <w:numId w:val="16"/>
        </w:numPr>
      </w:pPr>
      <w:r w:rsidRPr="000C60D6">
        <w:t>Spending must be tracked separately</w:t>
      </w:r>
    </w:p>
    <w:p w14:paraId="1E477FBB" w14:textId="77777777" w:rsidR="000C60D6" w:rsidRPr="000C60D6" w:rsidRDefault="000C60D6" w:rsidP="000C60D6">
      <w:pPr>
        <w:numPr>
          <w:ilvl w:val="0"/>
          <w:numId w:val="16"/>
        </w:numPr>
      </w:pPr>
      <w:r w:rsidRPr="000C60D6">
        <w:t>Reports must be provided to funders when required</w:t>
      </w:r>
    </w:p>
    <w:p w14:paraId="37FBEF5E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14. Financial controls</w:t>
      </w:r>
    </w:p>
    <w:p w14:paraId="571AB919" w14:textId="77777777" w:rsidR="000C60D6" w:rsidRPr="000C60D6" w:rsidRDefault="000C60D6" w:rsidP="000C60D6">
      <w:r w:rsidRPr="000C60D6">
        <w:t>To prevent fraud and error:</w:t>
      </w:r>
    </w:p>
    <w:p w14:paraId="373BC6A7" w14:textId="77777777" w:rsidR="000C60D6" w:rsidRPr="000C60D6" w:rsidRDefault="000C60D6" w:rsidP="000C60D6">
      <w:pPr>
        <w:numPr>
          <w:ilvl w:val="0"/>
          <w:numId w:val="17"/>
        </w:numPr>
      </w:pPr>
      <w:r w:rsidRPr="000C60D6">
        <w:t>No one person controls all financial processes</w:t>
      </w:r>
    </w:p>
    <w:p w14:paraId="0B40D4F4" w14:textId="77777777" w:rsidR="000C60D6" w:rsidRPr="000C60D6" w:rsidRDefault="000C60D6" w:rsidP="000C60D6">
      <w:pPr>
        <w:numPr>
          <w:ilvl w:val="0"/>
          <w:numId w:val="17"/>
        </w:numPr>
      </w:pPr>
      <w:r w:rsidRPr="000C60D6">
        <w:t>Dual authorisation is required for payments</w:t>
      </w:r>
    </w:p>
    <w:p w14:paraId="513657C7" w14:textId="77777777" w:rsidR="000C60D6" w:rsidRPr="000C60D6" w:rsidRDefault="000C60D6" w:rsidP="000C60D6">
      <w:pPr>
        <w:numPr>
          <w:ilvl w:val="0"/>
          <w:numId w:val="17"/>
        </w:numPr>
      </w:pPr>
      <w:r w:rsidRPr="000C60D6">
        <w:t>Cash handling is monitored</w:t>
      </w:r>
    </w:p>
    <w:p w14:paraId="2CD23D8B" w14:textId="77777777" w:rsidR="000C60D6" w:rsidRPr="000C60D6" w:rsidRDefault="000C60D6" w:rsidP="000C60D6">
      <w:pPr>
        <w:numPr>
          <w:ilvl w:val="0"/>
          <w:numId w:val="17"/>
        </w:numPr>
      </w:pPr>
      <w:r w:rsidRPr="000C60D6">
        <w:t>Records are reviewed regularly</w:t>
      </w:r>
    </w:p>
    <w:p w14:paraId="188FC594" w14:textId="77777777" w:rsidR="000C60D6" w:rsidRPr="000C60D6" w:rsidRDefault="000C60D6" w:rsidP="000C60D6">
      <w:pPr>
        <w:numPr>
          <w:ilvl w:val="0"/>
          <w:numId w:val="17"/>
        </w:numPr>
      </w:pPr>
      <w:r w:rsidRPr="000C60D6">
        <w:t>Bank statements are reconciled monthly</w:t>
      </w:r>
    </w:p>
    <w:p w14:paraId="5E9B8E90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15. Fraud and misuse of funds</w:t>
      </w:r>
    </w:p>
    <w:p w14:paraId="10B91550" w14:textId="77777777" w:rsidR="000C60D6" w:rsidRPr="000C60D6" w:rsidRDefault="000C60D6" w:rsidP="000C60D6">
      <w:r w:rsidRPr="000C60D6">
        <w:t>We have zero tolerance for:</w:t>
      </w:r>
    </w:p>
    <w:p w14:paraId="2773603A" w14:textId="77777777" w:rsidR="000C60D6" w:rsidRPr="000C60D6" w:rsidRDefault="000C60D6" w:rsidP="000C60D6">
      <w:pPr>
        <w:numPr>
          <w:ilvl w:val="0"/>
          <w:numId w:val="18"/>
        </w:numPr>
      </w:pPr>
      <w:r w:rsidRPr="000C60D6">
        <w:t>Fraud</w:t>
      </w:r>
    </w:p>
    <w:p w14:paraId="103F5376" w14:textId="77777777" w:rsidR="000C60D6" w:rsidRPr="000C60D6" w:rsidRDefault="000C60D6" w:rsidP="000C60D6">
      <w:pPr>
        <w:numPr>
          <w:ilvl w:val="0"/>
          <w:numId w:val="18"/>
        </w:numPr>
      </w:pPr>
      <w:r w:rsidRPr="000C60D6">
        <w:t>Theft</w:t>
      </w:r>
    </w:p>
    <w:p w14:paraId="687186CB" w14:textId="77777777" w:rsidR="000C60D6" w:rsidRPr="000C60D6" w:rsidRDefault="000C60D6" w:rsidP="000C60D6">
      <w:pPr>
        <w:numPr>
          <w:ilvl w:val="0"/>
          <w:numId w:val="18"/>
        </w:numPr>
      </w:pPr>
      <w:r w:rsidRPr="000C60D6">
        <w:t>Misuse of funds</w:t>
      </w:r>
    </w:p>
    <w:p w14:paraId="664D0B09" w14:textId="77777777" w:rsidR="000C60D6" w:rsidRPr="000C60D6" w:rsidRDefault="000C60D6" w:rsidP="000C60D6">
      <w:pPr>
        <w:numPr>
          <w:ilvl w:val="0"/>
          <w:numId w:val="18"/>
        </w:numPr>
      </w:pPr>
      <w:r w:rsidRPr="000C60D6">
        <w:t>False expense claims</w:t>
      </w:r>
    </w:p>
    <w:p w14:paraId="34AD4AB0" w14:textId="77777777" w:rsidR="000C60D6" w:rsidRPr="000C60D6" w:rsidRDefault="000C60D6" w:rsidP="000C60D6">
      <w:r w:rsidRPr="000C60D6">
        <w:t>Concerns will be investigated and may be escalated to authorities.</w:t>
      </w:r>
    </w:p>
    <w:p w14:paraId="7717036C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16. Record</w:t>
      </w:r>
      <w:r w:rsidRPr="000C60D6">
        <w:rPr>
          <w:b/>
          <w:bCs/>
        </w:rPr>
        <w:noBreakHyphen/>
        <w:t>keeping</w:t>
      </w:r>
    </w:p>
    <w:p w14:paraId="48EB3CFF" w14:textId="77777777" w:rsidR="000C60D6" w:rsidRPr="000C60D6" w:rsidRDefault="000C60D6" w:rsidP="000C60D6">
      <w:r w:rsidRPr="000C60D6">
        <w:t>We keep:</w:t>
      </w:r>
    </w:p>
    <w:p w14:paraId="038FD8BC" w14:textId="77777777" w:rsidR="000C60D6" w:rsidRPr="000C60D6" w:rsidRDefault="000C60D6" w:rsidP="000C60D6">
      <w:pPr>
        <w:numPr>
          <w:ilvl w:val="0"/>
          <w:numId w:val="19"/>
        </w:numPr>
      </w:pPr>
      <w:r w:rsidRPr="000C60D6">
        <w:t>Receipts and invoices</w:t>
      </w:r>
    </w:p>
    <w:p w14:paraId="407A4C75" w14:textId="77777777" w:rsidR="000C60D6" w:rsidRPr="000C60D6" w:rsidRDefault="000C60D6" w:rsidP="000C60D6">
      <w:pPr>
        <w:numPr>
          <w:ilvl w:val="0"/>
          <w:numId w:val="19"/>
        </w:numPr>
      </w:pPr>
      <w:r w:rsidRPr="000C60D6">
        <w:t>Bank statements</w:t>
      </w:r>
    </w:p>
    <w:p w14:paraId="2ED40C22" w14:textId="77777777" w:rsidR="000C60D6" w:rsidRPr="000C60D6" w:rsidRDefault="000C60D6" w:rsidP="000C60D6">
      <w:pPr>
        <w:numPr>
          <w:ilvl w:val="0"/>
          <w:numId w:val="19"/>
        </w:numPr>
      </w:pPr>
      <w:r w:rsidRPr="000C60D6">
        <w:t>Income logs</w:t>
      </w:r>
    </w:p>
    <w:p w14:paraId="17E22FD9" w14:textId="77777777" w:rsidR="000C60D6" w:rsidRPr="000C60D6" w:rsidRDefault="000C60D6" w:rsidP="000C60D6">
      <w:pPr>
        <w:numPr>
          <w:ilvl w:val="0"/>
          <w:numId w:val="19"/>
        </w:numPr>
      </w:pPr>
      <w:r w:rsidRPr="000C60D6">
        <w:t>Expense claims</w:t>
      </w:r>
    </w:p>
    <w:p w14:paraId="5B5253D9" w14:textId="77777777" w:rsidR="000C60D6" w:rsidRPr="000C60D6" w:rsidRDefault="000C60D6" w:rsidP="000C60D6">
      <w:pPr>
        <w:numPr>
          <w:ilvl w:val="0"/>
          <w:numId w:val="19"/>
        </w:numPr>
      </w:pPr>
      <w:r w:rsidRPr="000C60D6">
        <w:t>Grant agreements</w:t>
      </w:r>
    </w:p>
    <w:p w14:paraId="006798A2" w14:textId="77777777" w:rsidR="000C60D6" w:rsidRPr="000C60D6" w:rsidRDefault="000C60D6" w:rsidP="000C60D6">
      <w:pPr>
        <w:numPr>
          <w:ilvl w:val="0"/>
          <w:numId w:val="19"/>
        </w:numPr>
      </w:pPr>
      <w:r w:rsidRPr="000C60D6">
        <w:t>Annual accounts</w:t>
      </w:r>
    </w:p>
    <w:p w14:paraId="21572870" w14:textId="77777777" w:rsidR="000C60D6" w:rsidRPr="000C60D6" w:rsidRDefault="000C60D6" w:rsidP="000C60D6">
      <w:r w:rsidRPr="000C60D6">
        <w:t xml:space="preserve">Records are kept for </w:t>
      </w:r>
      <w:r w:rsidRPr="000C60D6">
        <w:rPr>
          <w:b/>
          <w:bCs/>
        </w:rPr>
        <w:t>at least 6 years</w:t>
      </w:r>
      <w:r w:rsidRPr="000C60D6">
        <w:t>.</w:t>
      </w:r>
    </w:p>
    <w:p w14:paraId="27B72343" w14:textId="77777777" w:rsidR="000C60D6" w:rsidRPr="000C60D6" w:rsidRDefault="000C60D6" w:rsidP="000C60D6">
      <w:pPr>
        <w:rPr>
          <w:b/>
          <w:bCs/>
        </w:rPr>
      </w:pPr>
      <w:r w:rsidRPr="000C60D6">
        <w:rPr>
          <w:b/>
          <w:bCs/>
        </w:rPr>
        <w:t>17. Review of this policy</w:t>
      </w:r>
    </w:p>
    <w:p w14:paraId="37D089A5" w14:textId="77777777" w:rsidR="000C60D6" w:rsidRPr="000C60D6" w:rsidRDefault="000C60D6" w:rsidP="000C60D6">
      <w:r w:rsidRPr="000C60D6">
        <w:lastRenderedPageBreak/>
        <w:t>This policy is reviewed annually or sooner if:</w:t>
      </w:r>
    </w:p>
    <w:p w14:paraId="563D63A5" w14:textId="77777777" w:rsidR="000C60D6" w:rsidRPr="000C60D6" w:rsidRDefault="000C60D6" w:rsidP="000C60D6">
      <w:pPr>
        <w:numPr>
          <w:ilvl w:val="0"/>
          <w:numId w:val="20"/>
        </w:numPr>
      </w:pPr>
      <w:r w:rsidRPr="000C60D6">
        <w:t>Financial regulations change</w:t>
      </w:r>
    </w:p>
    <w:p w14:paraId="0C248F94" w14:textId="77777777" w:rsidR="000C60D6" w:rsidRPr="000C60D6" w:rsidRDefault="000C60D6" w:rsidP="000C60D6">
      <w:pPr>
        <w:numPr>
          <w:ilvl w:val="0"/>
          <w:numId w:val="20"/>
        </w:numPr>
      </w:pPr>
      <w:r w:rsidRPr="000C60D6">
        <w:t>New risks emerge</w:t>
      </w:r>
    </w:p>
    <w:p w14:paraId="71A4E40C" w14:textId="77777777" w:rsidR="000C60D6" w:rsidRPr="000C60D6" w:rsidRDefault="000C60D6" w:rsidP="000C60D6">
      <w:pPr>
        <w:numPr>
          <w:ilvl w:val="0"/>
          <w:numId w:val="20"/>
        </w:numPr>
      </w:pPr>
      <w:r w:rsidRPr="000C60D6">
        <w:t>The board identifies improvements</w:t>
      </w:r>
    </w:p>
    <w:p w14:paraId="75D2BF88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30F"/>
    <w:multiLevelType w:val="multilevel"/>
    <w:tmpl w:val="C49A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C6176"/>
    <w:multiLevelType w:val="multilevel"/>
    <w:tmpl w:val="5362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B3B42"/>
    <w:multiLevelType w:val="multilevel"/>
    <w:tmpl w:val="23DA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A3BA2"/>
    <w:multiLevelType w:val="multilevel"/>
    <w:tmpl w:val="DAD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73249"/>
    <w:multiLevelType w:val="multilevel"/>
    <w:tmpl w:val="A430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E1DBF"/>
    <w:multiLevelType w:val="multilevel"/>
    <w:tmpl w:val="B54A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E2B89"/>
    <w:multiLevelType w:val="multilevel"/>
    <w:tmpl w:val="DD80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E32F4"/>
    <w:multiLevelType w:val="multilevel"/>
    <w:tmpl w:val="D2A4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4794B"/>
    <w:multiLevelType w:val="multilevel"/>
    <w:tmpl w:val="051C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409C1"/>
    <w:multiLevelType w:val="multilevel"/>
    <w:tmpl w:val="D9DC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926FA"/>
    <w:multiLevelType w:val="multilevel"/>
    <w:tmpl w:val="1B1E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450F86"/>
    <w:multiLevelType w:val="multilevel"/>
    <w:tmpl w:val="8688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27AE5"/>
    <w:multiLevelType w:val="multilevel"/>
    <w:tmpl w:val="F746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17B70"/>
    <w:multiLevelType w:val="multilevel"/>
    <w:tmpl w:val="83A6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8D16E9"/>
    <w:multiLevelType w:val="multilevel"/>
    <w:tmpl w:val="3D6A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D26DE"/>
    <w:multiLevelType w:val="multilevel"/>
    <w:tmpl w:val="756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0242B"/>
    <w:multiLevelType w:val="multilevel"/>
    <w:tmpl w:val="6152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77A4A"/>
    <w:multiLevelType w:val="multilevel"/>
    <w:tmpl w:val="8084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B42F4F"/>
    <w:multiLevelType w:val="multilevel"/>
    <w:tmpl w:val="5444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E22A4"/>
    <w:multiLevelType w:val="multilevel"/>
    <w:tmpl w:val="26E2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184443">
    <w:abstractNumId w:val="15"/>
  </w:num>
  <w:num w:numId="2" w16cid:durableId="1078138888">
    <w:abstractNumId w:val="1"/>
  </w:num>
  <w:num w:numId="3" w16cid:durableId="1432235877">
    <w:abstractNumId w:val="4"/>
  </w:num>
  <w:num w:numId="4" w16cid:durableId="1429543873">
    <w:abstractNumId w:val="18"/>
  </w:num>
  <w:num w:numId="5" w16cid:durableId="312222657">
    <w:abstractNumId w:val="17"/>
  </w:num>
  <w:num w:numId="6" w16cid:durableId="657150272">
    <w:abstractNumId w:val="10"/>
  </w:num>
  <w:num w:numId="7" w16cid:durableId="1573076734">
    <w:abstractNumId w:val="11"/>
  </w:num>
  <w:num w:numId="8" w16cid:durableId="602879377">
    <w:abstractNumId w:val="8"/>
  </w:num>
  <w:num w:numId="9" w16cid:durableId="492915921">
    <w:abstractNumId w:val="5"/>
  </w:num>
  <w:num w:numId="10" w16cid:durableId="1996378369">
    <w:abstractNumId w:val="6"/>
  </w:num>
  <w:num w:numId="11" w16cid:durableId="371929966">
    <w:abstractNumId w:val="12"/>
  </w:num>
  <w:num w:numId="12" w16cid:durableId="1667319493">
    <w:abstractNumId w:val="7"/>
  </w:num>
  <w:num w:numId="13" w16cid:durableId="976036372">
    <w:abstractNumId w:val="3"/>
  </w:num>
  <w:num w:numId="14" w16cid:durableId="57019245">
    <w:abstractNumId w:val="2"/>
  </w:num>
  <w:num w:numId="15" w16cid:durableId="464199824">
    <w:abstractNumId w:val="0"/>
  </w:num>
  <w:num w:numId="16" w16cid:durableId="222495615">
    <w:abstractNumId w:val="19"/>
  </w:num>
  <w:num w:numId="17" w16cid:durableId="369110694">
    <w:abstractNumId w:val="14"/>
  </w:num>
  <w:num w:numId="18" w16cid:durableId="625935875">
    <w:abstractNumId w:val="9"/>
  </w:num>
  <w:num w:numId="19" w16cid:durableId="919145834">
    <w:abstractNumId w:val="16"/>
  </w:num>
  <w:num w:numId="20" w16cid:durableId="7187420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D6"/>
    <w:rsid w:val="0004440F"/>
    <w:rsid w:val="000C60D6"/>
    <w:rsid w:val="00244122"/>
    <w:rsid w:val="004E0996"/>
    <w:rsid w:val="0054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0B81"/>
  <w15:chartTrackingRefBased/>
  <w15:docId w15:val="{B4161770-3541-4D45-88BC-C21716EA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2026-06-20T13:01:00Z</dcterms:created>
  <dcterms:modified xsi:type="dcterms:W3CDTF">2026-06-20T13:01:00Z</dcterms:modified>
</cp:coreProperties>
</file>